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D75" w:rsidRPr="00DE5D75" w:rsidRDefault="00DE5D75" w:rsidP="00DE5D75">
      <w:pPr>
        <w:jc w:val="center"/>
        <w:rPr>
          <w:b/>
          <w:sz w:val="36"/>
        </w:rPr>
      </w:pPr>
      <w:r w:rsidRPr="00DE5D75">
        <w:rPr>
          <w:b/>
          <w:sz w:val="36"/>
        </w:rPr>
        <w:t>Damon Independent School District</w:t>
      </w:r>
    </w:p>
    <w:p w:rsidR="00DE5D75" w:rsidRPr="00DE5D75" w:rsidRDefault="00DE5D75" w:rsidP="00DE5D75">
      <w:pPr>
        <w:jc w:val="center"/>
        <w:rPr>
          <w:b/>
          <w:sz w:val="36"/>
        </w:rPr>
      </w:pPr>
      <w:r w:rsidRPr="00DE5D75">
        <w:rPr>
          <w:b/>
          <w:sz w:val="36"/>
        </w:rPr>
        <w:t>Public Facility Corporation</w:t>
      </w:r>
    </w:p>
    <w:p w:rsidR="00DE5D75" w:rsidRPr="00DE5D75" w:rsidRDefault="00DE5D75" w:rsidP="00DE5D75">
      <w:pPr>
        <w:rPr>
          <w:sz w:val="28"/>
          <w:szCs w:val="28"/>
        </w:rPr>
      </w:pP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 xml:space="preserve">A public meeting will be held on January 15, 2015 at 6:15 p.m. for the Damon Independent School District Public Facility Corporation.  The meeting will take place at Damon ISD, 1211 </w:t>
      </w:r>
      <w:proofErr w:type="spellStart"/>
      <w:r w:rsidRPr="00DE5D75">
        <w:rPr>
          <w:rFonts w:ascii="Baskerville Old Face" w:hAnsi="Baskerville Old Face"/>
          <w:sz w:val="28"/>
          <w:szCs w:val="28"/>
        </w:rPr>
        <w:t>Mulcahy</w:t>
      </w:r>
      <w:proofErr w:type="spellEnd"/>
      <w:r w:rsidRPr="00DE5D75">
        <w:rPr>
          <w:rFonts w:ascii="Baskerville Old Face" w:hAnsi="Baskerville Old Face"/>
          <w:sz w:val="28"/>
          <w:szCs w:val="28"/>
        </w:rPr>
        <w:t>, Damon, Texas 77430, in the computer lab.</w:t>
      </w: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Agenda</w:t>
      </w: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</w:p>
    <w:p w:rsidR="00DE5D75" w:rsidRPr="00DE5D75" w:rsidRDefault="00DE5D75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Call to order</w:t>
      </w:r>
    </w:p>
    <w:p w:rsidR="00DE5D75" w:rsidRDefault="00DE5D75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Establish a quorum</w:t>
      </w:r>
    </w:p>
    <w:p w:rsidR="00ED7562" w:rsidRPr="00DE5D75" w:rsidRDefault="00ED7562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  <w:t>Open session for public comment.</w:t>
      </w:r>
    </w:p>
    <w:p w:rsidR="00DE5D75" w:rsidRPr="00DE5D75" w:rsidRDefault="00DE5D75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Discussion and briefing of new PFC members to the history of the organization.</w:t>
      </w:r>
    </w:p>
    <w:p w:rsidR="00DE5D75" w:rsidRPr="00DE5D75" w:rsidRDefault="00DE5D75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 xml:space="preserve">Consider approval of payment of $134,668.75 to </w:t>
      </w:r>
      <w:proofErr w:type="spellStart"/>
      <w:r w:rsidRPr="00DE5D75">
        <w:rPr>
          <w:rFonts w:ascii="Baskerville Old Face" w:hAnsi="Baskerville Old Face"/>
          <w:sz w:val="28"/>
          <w:szCs w:val="28"/>
        </w:rPr>
        <w:t>Amegy</w:t>
      </w:r>
      <w:proofErr w:type="spellEnd"/>
      <w:r w:rsidRPr="00DE5D75">
        <w:rPr>
          <w:rFonts w:ascii="Baskerville Old Face" w:hAnsi="Baskerville Old Face"/>
          <w:sz w:val="28"/>
          <w:szCs w:val="28"/>
        </w:rPr>
        <w:t xml:space="preserve"> Bank. [</w:t>
      </w:r>
      <w:r w:rsidRPr="00DE5D75">
        <w:rPr>
          <w:rFonts w:ascii="Baskerville Old Face" w:hAnsi="Baskerville Old Face"/>
          <w:sz w:val="28"/>
          <w:szCs w:val="28"/>
          <w:u w:val="double"/>
        </w:rPr>
        <w:t>D</w:t>
      </w:r>
      <w:r w:rsidRPr="00DE5D75">
        <w:rPr>
          <w:rFonts w:ascii="Baskerville Old Face" w:hAnsi="Baskerville Old Face"/>
          <w:sz w:val="28"/>
          <w:szCs w:val="28"/>
        </w:rPr>
        <w:t>ue February 15, 2015]</w:t>
      </w:r>
    </w:p>
    <w:p w:rsidR="00DE5D75" w:rsidRPr="00DE5D75" w:rsidRDefault="00DE5D75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Review and consider approval of minutes.</w:t>
      </w:r>
    </w:p>
    <w:p w:rsidR="00DE5D75" w:rsidRPr="00DE5D75" w:rsidRDefault="00DE5D75" w:rsidP="00DE5D75">
      <w:pPr>
        <w:pStyle w:val="ListParagraph"/>
        <w:numPr>
          <w:ilvl w:val="0"/>
          <w:numId w:val="1"/>
        </w:num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Adjournment</w:t>
      </w: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This meeting notice was posted on Friday, January 9, 2015 at 4:00 p.m. in accordance with the Texas Open Meetings act.</w:t>
      </w: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________________________________________</w:t>
      </w:r>
    </w:p>
    <w:p w:rsidR="00DE5D75" w:rsidRPr="00DE5D75" w:rsidRDefault="00DE5D75" w:rsidP="00DE5D75">
      <w:pPr>
        <w:rPr>
          <w:rFonts w:ascii="Baskerville Old Face" w:hAnsi="Baskerville Old Face"/>
          <w:sz w:val="28"/>
          <w:szCs w:val="28"/>
        </w:rPr>
      </w:pPr>
      <w:r w:rsidRPr="00DE5D75">
        <w:rPr>
          <w:rFonts w:ascii="Baskerville Old Face" w:hAnsi="Baskerville Old Face"/>
          <w:sz w:val="28"/>
          <w:szCs w:val="28"/>
        </w:rPr>
        <w:t>Agent for the PFC</w:t>
      </w:r>
    </w:p>
    <w:p w:rsidR="00DE5D75" w:rsidRDefault="00DE5D75" w:rsidP="00DE5D75"/>
    <w:p w:rsidR="00DE5D75" w:rsidRDefault="00DE5D75" w:rsidP="00DE5D75"/>
    <w:p w:rsidR="00627C57" w:rsidRDefault="00627C57"/>
    <w:sectPr w:rsidR="00627C57" w:rsidSect="00DE5D75">
      <w:pgSz w:w="12240" w:h="15840"/>
      <w:pgMar w:top="1440" w:right="1440" w:bottom="1440" w:left="1440" w:header="720" w:footer="72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CD32B9"/>
    <w:multiLevelType w:val="hybridMultilevel"/>
    <w:tmpl w:val="7D06B6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E5D75"/>
    <w:rsid w:val="00627C57"/>
    <w:rsid w:val="00AC10F2"/>
    <w:rsid w:val="00DE5D75"/>
    <w:rsid w:val="00ED7562"/>
    <w:rsid w:val="00F74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5D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5D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114</Words>
  <Characters>654</Characters>
  <Application>Microsoft Office Word</Application>
  <DocSecurity>0</DocSecurity>
  <Lines>5</Lines>
  <Paragraphs>1</Paragraphs>
  <ScaleCrop>false</ScaleCrop>
  <Company>Microsoft</Company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drhodes</dc:creator>
  <cp:lastModifiedBy>drhodes</cp:lastModifiedBy>
  <cp:revision>1</cp:revision>
  <dcterms:created xsi:type="dcterms:W3CDTF">2015-01-07T16:52:00Z</dcterms:created>
  <dcterms:modified xsi:type="dcterms:W3CDTF">2015-01-07T16:57:00Z</dcterms:modified>
</cp:coreProperties>
</file>